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4808" w:rsidRPr="00374808" w:rsidRDefault="00374808" w:rsidP="00374808">
      <w:pPr>
        <w:spacing w:line="480" w:lineRule="auto"/>
        <w:rPr>
          <w:rFonts w:ascii="Times New Roman" w:hAnsi="Times New Roman" w:cs="Times New Roman"/>
          <w:sz w:val="24"/>
          <w:szCs w:val="24"/>
        </w:rPr>
      </w:pPr>
      <w:r w:rsidRPr="00374808">
        <w:rPr>
          <w:rFonts w:ascii="Times New Roman" w:hAnsi="Times New Roman" w:cs="Times New Roman"/>
          <w:sz w:val="24"/>
          <w:szCs w:val="24"/>
        </w:rPr>
        <w:t>Name:</w:t>
      </w:r>
    </w:p>
    <w:p w:rsidR="00374808" w:rsidRPr="00374808" w:rsidRDefault="00374808" w:rsidP="00374808">
      <w:pPr>
        <w:spacing w:line="480" w:lineRule="auto"/>
        <w:rPr>
          <w:rFonts w:ascii="Times New Roman" w:hAnsi="Times New Roman" w:cs="Times New Roman"/>
          <w:sz w:val="24"/>
          <w:szCs w:val="24"/>
        </w:rPr>
      </w:pPr>
      <w:r w:rsidRPr="00374808">
        <w:rPr>
          <w:rFonts w:ascii="Times New Roman" w:hAnsi="Times New Roman" w:cs="Times New Roman"/>
          <w:sz w:val="24"/>
          <w:szCs w:val="24"/>
        </w:rPr>
        <w:t>Professor:</w:t>
      </w:r>
    </w:p>
    <w:p w:rsidR="00374808" w:rsidRPr="00374808" w:rsidRDefault="00374808" w:rsidP="00374808">
      <w:pPr>
        <w:spacing w:line="480" w:lineRule="auto"/>
        <w:rPr>
          <w:rFonts w:ascii="Times New Roman" w:hAnsi="Times New Roman" w:cs="Times New Roman"/>
          <w:sz w:val="24"/>
          <w:szCs w:val="24"/>
        </w:rPr>
      </w:pPr>
      <w:r w:rsidRPr="00374808">
        <w:rPr>
          <w:rFonts w:ascii="Times New Roman" w:hAnsi="Times New Roman" w:cs="Times New Roman"/>
          <w:sz w:val="24"/>
          <w:szCs w:val="24"/>
        </w:rPr>
        <w:t>Course Title:</w:t>
      </w:r>
    </w:p>
    <w:p w:rsidR="00374808" w:rsidRPr="00374808" w:rsidRDefault="00374808" w:rsidP="00374808">
      <w:pPr>
        <w:spacing w:line="480" w:lineRule="auto"/>
        <w:rPr>
          <w:rFonts w:ascii="Times New Roman" w:hAnsi="Times New Roman" w:cs="Times New Roman"/>
          <w:sz w:val="24"/>
          <w:szCs w:val="24"/>
        </w:rPr>
      </w:pPr>
      <w:r w:rsidRPr="00374808">
        <w:rPr>
          <w:rFonts w:ascii="Times New Roman" w:hAnsi="Times New Roman" w:cs="Times New Roman"/>
          <w:sz w:val="24"/>
          <w:szCs w:val="24"/>
        </w:rPr>
        <w:t>Institution:</w:t>
      </w:r>
    </w:p>
    <w:p w:rsidR="00374808" w:rsidRDefault="00374808" w:rsidP="00374808">
      <w:pPr>
        <w:spacing w:line="480" w:lineRule="auto"/>
        <w:rPr>
          <w:rFonts w:ascii="Times New Roman" w:hAnsi="Times New Roman" w:cs="Times New Roman"/>
          <w:sz w:val="24"/>
          <w:szCs w:val="24"/>
        </w:rPr>
      </w:pPr>
      <w:r w:rsidRPr="00374808">
        <w:rPr>
          <w:rFonts w:ascii="Times New Roman" w:hAnsi="Times New Roman" w:cs="Times New Roman"/>
          <w:sz w:val="24"/>
          <w:szCs w:val="24"/>
        </w:rPr>
        <w:t>Date:</w:t>
      </w:r>
      <w:bookmarkStart w:id="0" w:name="_GoBack"/>
      <w:bookmarkEnd w:id="0"/>
    </w:p>
    <w:p w:rsidR="00374808" w:rsidRDefault="00374808" w:rsidP="00374808">
      <w:pPr>
        <w:spacing w:line="480" w:lineRule="auto"/>
        <w:ind w:left="3600" w:firstLine="720"/>
        <w:rPr>
          <w:rFonts w:ascii="Times New Roman" w:hAnsi="Times New Roman" w:cs="Times New Roman"/>
          <w:sz w:val="24"/>
          <w:szCs w:val="24"/>
        </w:rPr>
      </w:pPr>
      <w:r>
        <w:rPr>
          <w:rFonts w:ascii="Times New Roman" w:hAnsi="Times New Roman" w:cs="Times New Roman"/>
          <w:sz w:val="24"/>
          <w:szCs w:val="24"/>
        </w:rPr>
        <w:t>Cultural Diversity</w:t>
      </w:r>
    </w:p>
    <w:p w:rsidR="00F43D71" w:rsidRPr="00F43D71" w:rsidRDefault="00F43D71" w:rsidP="00374808">
      <w:pPr>
        <w:spacing w:line="480" w:lineRule="auto"/>
        <w:rPr>
          <w:rFonts w:ascii="Times New Roman" w:hAnsi="Times New Roman" w:cs="Times New Roman"/>
          <w:sz w:val="24"/>
          <w:szCs w:val="24"/>
        </w:rPr>
      </w:pPr>
      <w:r w:rsidRPr="00F43D71">
        <w:rPr>
          <w:rFonts w:ascii="Times New Roman" w:hAnsi="Times New Roman" w:cs="Times New Roman"/>
          <w:sz w:val="24"/>
          <w:szCs w:val="24"/>
        </w:rPr>
        <w:t xml:space="preserve">Culture is described as people's way of life.  It encompasses multiple aspects of life including but not limited to race, gender, class, region, nationality, color, disability, sexual orientation, customs, and beliefs. Diversity goes beyond all these backgrounds and embraces the variations and uniqueness of different cultures without prejudices nor discriminations. In the education system embracing cultural diversity is important. This is because cultural tendencies impact on how children participate in </w:t>
      </w:r>
      <w:r w:rsidR="00604DF9">
        <w:rPr>
          <w:rFonts w:ascii="Times New Roman" w:hAnsi="Times New Roman" w:cs="Times New Roman"/>
          <w:sz w:val="24"/>
          <w:szCs w:val="24"/>
        </w:rPr>
        <w:t>education and treat each other.</w:t>
      </w:r>
      <w:r w:rsidRPr="00F43D71">
        <w:rPr>
          <w:rFonts w:ascii="Times New Roman" w:hAnsi="Times New Roman" w:cs="Times New Roman"/>
          <w:sz w:val="24"/>
          <w:szCs w:val="24"/>
        </w:rPr>
        <w:t xml:space="preserve"> This work entails a comprehensive interview with 70-year-old Barack, a Black American with Nigerian ancestry who is a retired social worker and a Christian convert. He has an impaired hand and comes from a family blessed with a member of the LGBT (lesbian, gay, bisexual, and transgender) community. Additionally, his grandfather was a slave fugitive in the North and his father a war veteran.</w:t>
      </w:r>
    </w:p>
    <w:p w:rsidR="00F43D71" w:rsidRPr="00F43D71" w:rsidRDefault="00F43D71" w:rsidP="00F43D71">
      <w:pPr>
        <w:spacing w:line="480" w:lineRule="auto"/>
        <w:rPr>
          <w:rFonts w:ascii="Times New Roman" w:hAnsi="Times New Roman" w:cs="Times New Roman"/>
          <w:sz w:val="24"/>
          <w:szCs w:val="24"/>
        </w:rPr>
      </w:pPr>
      <w:r w:rsidRPr="00F43D71">
        <w:rPr>
          <w:rFonts w:ascii="Times New Roman" w:hAnsi="Times New Roman" w:cs="Times New Roman"/>
          <w:sz w:val="24"/>
          <w:szCs w:val="24"/>
        </w:rPr>
        <w:t xml:space="preserve">Everyone views life differently and has principles that they operate with. For Barack, his philosophy of life is that the only thing that is life offers equally is oxygen and hours in a day, therefore to make life a better experience, rise above all prejudices, treat everyone fairly, make objective judgments and appreciate everyone as they are. He argues that it doesn't cost a drop of </w:t>
      </w:r>
      <w:r w:rsidRPr="00F43D71">
        <w:rPr>
          <w:rFonts w:ascii="Times New Roman" w:hAnsi="Times New Roman" w:cs="Times New Roman"/>
          <w:sz w:val="24"/>
          <w:szCs w:val="24"/>
        </w:rPr>
        <w:lastRenderedPageBreak/>
        <w:t xml:space="preserve">sweat to live and let others be. He asks me, "Imagine if we were all the same, how boring </w:t>
      </w:r>
      <w:r w:rsidR="00374808" w:rsidRPr="00F43D71">
        <w:rPr>
          <w:rFonts w:ascii="Times New Roman" w:hAnsi="Times New Roman" w:cs="Times New Roman"/>
          <w:sz w:val="24"/>
          <w:szCs w:val="24"/>
        </w:rPr>
        <w:t>the world would</w:t>
      </w:r>
      <w:r w:rsidRPr="00F43D71">
        <w:rPr>
          <w:rFonts w:ascii="Times New Roman" w:hAnsi="Times New Roman" w:cs="Times New Roman"/>
          <w:sz w:val="24"/>
          <w:szCs w:val="24"/>
        </w:rPr>
        <w:t xml:space="preserve"> be? If we all thought alike, would we ever enjoy art and </w:t>
      </w:r>
      <w:r w:rsidR="00374808" w:rsidRPr="00F43D71">
        <w:rPr>
          <w:rFonts w:ascii="Times New Roman" w:hAnsi="Times New Roman" w:cs="Times New Roman"/>
          <w:sz w:val="24"/>
          <w:szCs w:val="24"/>
        </w:rPr>
        <w:t>creativity?”</w:t>
      </w:r>
    </w:p>
    <w:p w:rsidR="00F43D71" w:rsidRPr="00F43D71" w:rsidRDefault="00F43D71" w:rsidP="00F43D71">
      <w:pPr>
        <w:spacing w:line="480" w:lineRule="auto"/>
        <w:rPr>
          <w:rFonts w:ascii="Times New Roman" w:hAnsi="Times New Roman" w:cs="Times New Roman"/>
          <w:sz w:val="24"/>
          <w:szCs w:val="24"/>
        </w:rPr>
      </w:pPr>
      <w:r w:rsidRPr="00F43D71">
        <w:rPr>
          <w:rFonts w:ascii="Times New Roman" w:hAnsi="Times New Roman" w:cs="Times New Roman"/>
          <w:sz w:val="24"/>
          <w:szCs w:val="24"/>
        </w:rPr>
        <w:t>Different risk factors, privileges, family experiences, and interactions with the proximal and macro systematic processes impact on resilience levels of an individual. Barack associates his philosophy of life to who he is. He argues that from his personal experiences, the discrimination he and his family have faced being people of color, his father's experience as a veteran, the semi-freedom in the North where his grandfather, a slavery fugitive once resided he learned to appreciate diversity. The trauma he has undergone since he was a child, the pain of rejection by our extended family that his transgender sibling has undergone as well encounters throughout his career have taught him to be compassionate, understanding and accommodative. He argues that perceptions beliefs and prejudices, though unseen have more destructive power than any known weapon.</w:t>
      </w:r>
    </w:p>
    <w:p w:rsidR="00F43D71" w:rsidRPr="00F43D71" w:rsidRDefault="00F43D71" w:rsidP="00F43D71">
      <w:pPr>
        <w:spacing w:line="480" w:lineRule="auto"/>
        <w:rPr>
          <w:rFonts w:ascii="Times New Roman" w:hAnsi="Times New Roman" w:cs="Times New Roman"/>
          <w:sz w:val="24"/>
          <w:szCs w:val="24"/>
        </w:rPr>
      </w:pPr>
      <w:r w:rsidRPr="00F43D71">
        <w:rPr>
          <w:rFonts w:ascii="Times New Roman" w:hAnsi="Times New Roman" w:cs="Times New Roman"/>
          <w:sz w:val="24"/>
          <w:szCs w:val="24"/>
        </w:rPr>
        <w:t>According to Barack, diversity the quality of embracing different cultures as opposed to monoculture, the global monoculture, or a homogenization of cultures, akin to cultural decay. He sternly states that at any point nobody should receive the discord that they should fight to "fit in" the globe. To him, discrimination based on different prejudices has tremendous effects on the psychological, economical, and physical aspects of life. Not only does cultural diversity preserve the innocence of humanity but it also promotes growth development</w:t>
      </w:r>
      <w:r w:rsidR="00050E5B">
        <w:rPr>
          <w:rFonts w:ascii="Times New Roman" w:hAnsi="Times New Roman" w:cs="Times New Roman"/>
          <w:sz w:val="24"/>
          <w:szCs w:val="24"/>
        </w:rPr>
        <w:t xml:space="preserve">, peace, and harmony in schools, society and </w:t>
      </w:r>
      <w:r w:rsidR="00374808">
        <w:rPr>
          <w:rFonts w:ascii="Times New Roman" w:hAnsi="Times New Roman" w:cs="Times New Roman"/>
          <w:sz w:val="24"/>
          <w:szCs w:val="24"/>
        </w:rPr>
        <w:t>nation.</w:t>
      </w:r>
      <w:r w:rsidR="00374808" w:rsidRPr="00F43D71">
        <w:rPr>
          <w:rFonts w:ascii="Times New Roman" w:hAnsi="Times New Roman" w:cs="Times New Roman"/>
          <w:sz w:val="24"/>
          <w:szCs w:val="24"/>
        </w:rPr>
        <w:t xml:space="preserve"> He</w:t>
      </w:r>
      <w:r w:rsidRPr="00F43D71">
        <w:rPr>
          <w:rFonts w:ascii="Times New Roman" w:hAnsi="Times New Roman" w:cs="Times New Roman"/>
          <w:sz w:val="24"/>
          <w:szCs w:val="24"/>
        </w:rPr>
        <w:t xml:space="preserve"> recommends that in schools the concepts of cultural diversity should be taught and practiced by the entire school community and even in any other setting besides schools.</w:t>
      </w:r>
    </w:p>
    <w:p w:rsidR="00F43D71" w:rsidRPr="00F43D71" w:rsidRDefault="00F43D71" w:rsidP="00F43D71">
      <w:pPr>
        <w:spacing w:line="480" w:lineRule="auto"/>
        <w:rPr>
          <w:rFonts w:ascii="Times New Roman" w:hAnsi="Times New Roman" w:cs="Times New Roman"/>
          <w:sz w:val="24"/>
          <w:szCs w:val="24"/>
        </w:rPr>
      </w:pPr>
      <w:r w:rsidRPr="00F43D71">
        <w:rPr>
          <w:rFonts w:ascii="Times New Roman" w:hAnsi="Times New Roman" w:cs="Times New Roman"/>
          <w:sz w:val="24"/>
          <w:szCs w:val="24"/>
        </w:rPr>
        <w:t xml:space="preserve"> It is a collective responsibility to implement to the concepts of cultural sensitivity in schools and the community, states Barack as he sips some water.  He goes to state the respective roles of </w:t>
      </w:r>
      <w:r w:rsidRPr="00F43D71">
        <w:rPr>
          <w:rFonts w:ascii="Times New Roman" w:hAnsi="Times New Roman" w:cs="Times New Roman"/>
          <w:sz w:val="24"/>
          <w:szCs w:val="24"/>
        </w:rPr>
        <w:lastRenderedPageBreak/>
        <w:t>various stakeholders beginning with the school leaders who he explains should develop school policies and rules that empower multiculturalism, incorporate the concepts in the curriculum, involve students in celebrating cultural diversity heroes, and discrete cultural events. Teachers have the role of explaining the importance of the concepts in real life, to serve as examples by studying their students and encouraging them to take pride in their heritage, create assignments that celebrate multiculturalism, identify any students suffering from cultural discriminations and biases and help them to adjust. Students are tasked to work in culturally diverse groups both in class and outside class, create plays that celebrate diversity, and adopt the use of culturally sensitive language and practices. The community has the role of reprimanding individuals with cultural discrimination, support cultural awareness programs, and see to it that social workers offer culturally sensitive care.</w:t>
      </w:r>
    </w:p>
    <w:p w:rsidR="00F43D71" w:rsidRPr="00F43D71" w:rsidRDefault="00F43D71" w:rsidP="00F43D71">
      <w:pPr>
        <w:spacing w:line="480" w:lineRule="auto"/>
        <w:rPr>
          <w:rFonts w:ascii="Times New Roman" w:hAnsi="Times New Roman" w:cs="Times New Roman"/>
          <w:sz w:val="24"/>
          <w:szCs w:val="24"/>
        </w:rPr>
      </w:pPr>
      <w:r w:rsidRPr="00F43D71">
        <w:rPr>
          <w:rFonts w:ascii="Times New Roman" w:hAnsi="Times New Roman" w:cs="Times New Roman"/>
          <w:sz w:val="24"/>
          <w:szCs w:val="24"/>
        </w:rPr>
        <w:t xml:space="preserve">Experiences mold who are and what we become. In Barack's case, several experiences have contributed to his perception of cultural diversity. He narrates that watching his extended family pronounce his sibling a bad omen to them for being transgender when they visited Nigeria for the first time was a turning point in his life. He sheds tears narrating how his sibling got withdrawn and slowly changed from jovial to being a loner. He states that he decided that the only revenge he would have for her sister was to never see any other individual damaged by cultural discrimination. To help his sibling he chose to be a social worker and as he narrated the experience he, however, expresses his pride after helping the sibling overcome the trauma and start an activism movement and foundation that takes care of culturally abused individuals, which also happened to be the last place he worked. </w:t>
      </w:r>
    </w:p>
    <w:p w:rsidR="00F43D71" w:rsidRPr="00F43D71" w:rsidRDefault="00F43D71" w:rsidP="00F43D71">
      <w:pPr>
        <w:spacing w:line="480" w:lineRule="auto"/>
        <w:rPr>
          <w:rFonts w:ascii="Times New Roman" w:hAnsi="Times New Roman" w:cs="Times New Roman"/>
          <w:sz w:val="24"/>
          <w:szCs w:val="24"/>
        </w:rPr>
      </w:pPr>
      <w:r w:rsidRPr="00F43D71">
        <w:rPr>
          <w:rFonts w:ascii="Times New Roman" w:hAnsi="Times New Roman" w:cs="Times New Roman"/>
          <w:sz w:val="24"/>
          <w:szCs w:val="24"/>
        </w:rPr>
        <w:t xml:space="preserve">Although he doesn't resent converting from Islam, Barack claims that his encounter with Sister Mercy, a nun in one of the Catholic rehabilitation centers he worked at changed his feelings </w:t>
      </w:r>
      <w:r w:rsidRPr="00F43D71">
        <w:rPr>
          <w:rFonts w:ascii="Times New Roman" w:hAnsi="Times New Roman" w:cs="Times New Roman"/>
          <w:sz w:val="24"/>
          <w:szCs w:val="24"/>
        </w:rPr>
        <w:lastRenderedPageBreak/>
        <w:t xml:space="preserve">towards pastors and religious leaders. </w:t>
      </w:r>
      <w:r w:rsidR="00374808" w:rsidRPr="00F43D71">
        <w:rPr>
          <w:rFonts w:ascii="Times New Roman" w:hAnsi="Times New Roman" w:cs="Times New Roman"/>
          <w:sz w:val="24"/>
          <w:szCs w:val="24"/>
        </w:rPr>
        <w:t>“I</w:t>
      </w:r>
      <w:r w:rsidRPr="00F43D71">
        <w:rPr>
          <w:rFonts w:ascii="Times New Roman" w:hAnsi="Times New Roman" w:cs="Times New Roman"/>
          <w:sz w:val="24"/>
          <w:szCs w:val="24"/>
        </w:rPr>
        <w:t xml:space="preserve"> always felt that religious leaders only sought to promote the doctrines they chose and stand for but Mercy was a different kettle of fish altogether. She took </w:t>
      </w:r>
      <w:r w:rsidR="00374808" w:rsidRPr="00F43D71">
        <w:rPr>
          <w:rFonts w:ascii="Times New Roman" w:hAnsi="Times New Roman" w:cs="Times New Roman"/>
          <w:sz w:val="24"/>
          <w:szCs w:val="24"/>
        </w:rPr>
        <w:t>interest in</w:t>
      </w:r>
      <w:r w:rsidRPr="00F43D71">
        <w:rPr>
          <w:rFonts w:ascii="Times New Roman" w:hAnsi="Times New Roman" w:cs="Times New Roman"/>
          <w:sz w:val="24"/>
          <w:szCs w:val="24"/>
        </w:rPr>
        <w:t xml:space="preserve"> my religion without judging any of the practices and was strict to ensure the Muslims in the center always prayed at the right time."</w:t>
      </w:r>
    </w:p>
    <w:p w:rsidR="00F43D71" w:rsidRPr="00F43D71" w:rsidRDefault="00F43D71" w:rsidP="00F43D71">
      <w:pPr>
        <w:spacing w:line="480" w:lineRule="auto"/>
        <w:rPr>
          <w:rFonts w:ascii="Times New Roman" w:hAnsi="Times New Roman" w:cs="Times New Roman"/>
          <w:sz w:val="24"/>
          <w:szCs w:val="24"/>
        </w:rPr>
      </w:pPr>
      <w:r w:rsidRPr="00F43D71">
        <w:rPr>
          <w:rFonts w:ascii="Times New Roman" w:hAnsi="Times New Roman" w:cs="Times New Roman"/>
          <w:sz w:val="24"/>
          <w:szCs w:val="24"/>
        </w:rPr>
        <w:t xml:space="preserve"> Prejudice and racism are different but important aspects of learning and appreciating diversity. According to Barack, prejudice is the beliefs, attitudes, thoughts, or feelings towards a group. Usually, it is a prejudgment that does not come out of the experience while racism is stronger specific prejudice that justifies belittling of one race or practices that oppress a minority race.</w:t>
      </w:r>
    </w:p>
    <w:p w:rsidR="00F43D71" w:rsidRPr="00F43D71" w:rsidRDefault="00F43D71" w:rsidP="00F43D71">
      <w:pPr>
        <w:spacing w:line="480" w:lineRule="auto"/>
        <w:rPr>
          <w:rFonts w:ascii="Times New Roman" w:hAnsi="Times New Roman" w:cs="Times New Roman"/>
          <w:sz w:val="24"/>
          <w:szCs w:val="24"/>
        </w:rPr>
      </w:pPr>
      <w:r w:rsidRPr="00F43D71">
        <w:rPr>
          <w:rFonts w:ascii="Times New Roman" w:hAnsi="Times New Roman" w:cs="Times New Roman"/>
          <w:sz w:val="24"/>
          <w:szCs w:val="24"/>
        </w:rPr>
        <w:t>Although one of his siblings his transgender, Barack is strongly opposed to lesbianism and homosexuality. He, however, states that unless he is dealing with a client recovering from these "illegitimate sexual practices" as he terms them, he ensures only minimal interaction with such individuals. He fears that he might get worked up and condemn them openly which is psychologically damaging and is against his life principles.</w:t>
      </w:r>
    </w:p>
    <w:p w:rsidR="00F43D71" w:rsidRPr="00F43D71" w:rsidRDefault="00F43D71" w:rsidP="00F43D71">
      <w:pPr>
        <w:spacing w:line="480" w:lineRule="auto"/>
        <w:rPr>
          <w:rFonts w:ascii="Times New Roman" w:hAnsi="Times New Roman" w:cs="Times New Roman"/>
          <w:sz w:val="24"/>
          <w:szCs w:val="24"/>
        </w:rPr>
      </w:pPr>
      <w:r w:rsidRPr="00F43D71">
        <w:rPr>
          <w:rFonts w:ascii="Times New Roman" w:hAnsi="Times New Roman" w:cs="Times New Roman"/>
          <w:sz w:val="24"/>
          <w:szCs w:val="24"/>
        </w:rPr>
        <w:t>Barack argues that extremely proud individuals are the most distant individuals from him since he hates the fact they tend to be less accommodative and judgmental of others even if not himself. However, he is closer to victims of cultural discrimination as he feels obliged to assist them to get over the psychological or physical torture.</w:t>
      </w:r>
    </w:p>
    <w:p w:rsidR="00050E5B" w:rsidRDefault="00F43D71" w:rsidP="00F43D71">
      <w:pPr>
        <w:spacing w:line="480" w:lineRule="auto"/>
        <w:rPr>
          <w:rFonts w:ascii="Times New Roman" w:hAnsi="Times New Roman" w:cs="Times New Roman"/>
          <w:sz w:val="24"/>
          <w:szCs w:val="24"/>
        </w:rPr>
      </w:pPr>
      <w:r w:rsidRPr="00F43D71">
        <w:rPr>
          <w:rFonts w:ascii="Times New Roman" w:hAnsi="Times New Roman" w:cs="Times New Roman"/>
          <w:sz w:val="24"/>
          <w:szCs w:val="24"/>
        </w:rPr>
        <w:t xml:space="preserve">  Barack argues that some groups in society enjoy advantages beyond what is available for others. </w:t>
      </w:r>
      <w:r w:rsidR="00374808" w:rsidRPr="00F43D71">
        <w:rPr>
          <w:rFonts w:ascii="Times New Roman" w:hAnsi="Times New Roman" w:cs="Times New Roman"/>
          <w:sz w:val="24"/>
          <w:szCs w:val="24"/>
        </w:rPr>
        <w:t>“Although</w:t>
      </w:r>
      <w:r w:rsidRPr="00F43D71">
        <w:rPr>
          <w:rFonts w:ascii="Times New Roman" w:hAnsi="Times New Roman" w:cs="Times New Roman"/>
          <w:sz w:val="24"/>
          <w:szCs w:val="24"/>
        </w:rPr>
        <w:t xml:space="preserve"> they hardly notice, </w:t>
      </w:r>
      <w:proofErr w:type="gramStart"/>
      <w:r w:rsidRPr="00F43D71">
        <w:rPr>
          <w:rFonts w:ascii="Times New Roman" w:hAnsi="Times New Roman" w:cs="Times New Roman"/>
          <w:sz w:val="24"/>
          <w:szCs w:val="24"/>
        </w:rPr>
        <w:t>son, that</w:t>
      </w:r>
      <w:proofErr w:type="gramEnd"/>
      <w:r w:rsidRPr="00F43D71">
        <w:rPr>
          <w:rFonts w:ascii="Times New Roman" w:hAnsi="Times New Roman" w:cs="Times New Roman"/>
          <w:sz w:val="24"/>
          <w:szCs w:val="24"/>
        </w:rPr>
        <w:t xml:space="preserve"> is a privilege, being a white among people of color is a privilege, having hyperandrogenism could be another. Did Semenya know she was privileged that way? I bet not." He goes on to state that just because we have don't have certain kinds of privileges, it doesn't mean that we don't benefit from other kinds of privileges. If we </w:t>
      </w:r>
      <w:r w:rsidRPr="00F43D71">
        <w:rPr>
          <w:rFonts w:ascii="Times New Roman" w:hAnsi="Times New Roman" w:cs="Times New Roman"/>
          <w:sz w:val="24"/>
          <w:szCs w:val="24"/>
        </w:rPr>
        <w:lastRenderedPageBreak/>
        <w:t>realize this, it's easier to work together with folks who share our privileges and those who don't to create a better, more equal, world.</w:t>
      </w:r>
    </w:p>
    <w:p w:rsidR="00F43D71" w:rsidRPr="00F43D71" w:rsidRDefault="00F43D71" w:rsidP="00F43D71">
      <w:pPr>
        <w:spacing w:line="480" w:lineRule="auto"/>
        <w:rPr>
          <w:rFonts w:ascii="Times New Roman" w:hAnsi="Times New Roman" w:cs="Times New Roman"/>
          <w:sz w:val="24"/>
          <w:szCs w:val="24"/>
        </w:rPr>
      </w:pPr>
      <w:r w:rsidRPr="00F43D71">
        <w:rPr>
          <w:rFonts w:ascii="Times New Roman" w:hAnsi="Times New Roman" w:cs="Times New Roman"/>
          <w:sz w:val="24"/>
          <w:szCs w:val="24"/>
        </w:rPr>
        <w:t>Cultural bias is a vice that crops in both knowingly and unknowingly. It is a phenomenon of prejudgin</w:t>
      </w:r>
      <w:r w:rsidR="00374808">
        <w:rPr>
          <w:rFonts w:ascii="Times New Roman" w:hAnsi="Times New Roman" w:cs="Times New Roman"/>
          <w:sz w:val="24"/>
          <w:szCs w:val="24"/>
        </w:rPr>
        <w:t xml:space="preserve">g others based on our </w:t>
      </w:r>
      <w:proofErr w:type="spellStart"/>
      <w:r w:rsidR="00374808">
        <w:rPr>
          <w:rFonts w:ascii="Times New Roman" w:hAnsi="Times New Roman" w:cs="Times New Roman"/>
          <w:sz w:val="24"/>
          <w:szCs w:val="24"/>
        </w:rPr>
        <w:t>standards.</w:t>
      </w:r>
      <w:r w:rsidRPr="00F43D71">
        <w:rPr>
          <w:rFonts w:ascii="Times New Roman" w:hAnsi="Times New Roman" w:cs="Times New Roman"/>
          <w:sz w:val="24"/>
          <w:szCs w:val="24"/>
        </w:rPr>
        <w:t>I</w:t>
      </w:r>
      <w:proofErr w:type="spellEnd"/>
      <w:r w:rsidRPr="00F43D71">
        <w:rPr>
          <w:rFonts w:ascii="Times New Roman" w:hAnsi="Times New Roman" w:cs="Times New Roman"/>
          <w:sz w:val="24"/>
          <w:szCs w:val="24"/>
        </w:rPr>
        <w:t xml:space="preserve"> have always known that self-awareness in being culturally sensitive involves only understanding one's cultural beliefs. With time I have learned that one cannot empathize unless they are on par with the other person's beliefs. Culture is the totality of ways. Unless I learn to extend the awareness and help </w:t>
      </w:r>
      <w:r w:rsidR="00050E5B">
        <w:rPr>
          <w:rFonts w:ascii="Times New Roman" w:hAnsi="Times New Roman" w:cs="Times New Roman"/>
          <w:sz w:val="24"/>
          <w:szCs w:val="24"/>
        </w:rPr>
        <w:t xml:space="preserve">my fellow students understand </w:t>
      </w:r>
      <w:r w:rsidR="00374808">
        <w:rPr>
          <w:rFonts w:ascii="Times New Roman" w:hAnsi="Times New Roman" w:cs="Times New Roman"/>
          <w:sz w:val="24"/>
          <w:szCs w:val="24"/>
        </w:rPr>
        <w:t>I and they,</w:t>
      </w:r>
      <w:r w:rsidR="00374808" w:rsidRPr="00F43D71">
        <w:rPr>
          <w:rFonts w:ascii="Times New Roman" w:hAnsi="Times New Roman" w:cs="Times New Roman"/>
          <w:sz w:val="24"/>
          <w:szCs w:val="24"/>
        </w:rPr>
        <w:t xml:space="preserve"> then</w:t>
      </w:r>
      <w:r w:rsidRPr="00F43D71">
        <w:rPr>
          <w:rFonts w:ascii="Times New Roman" w:hAnsi="Times New Roman" w:cs="Times New Roman"/>
          <w:sz w:val="24"/>
          <w:szCs w:val="24"/>
        </w:rPr>
        <w:t xml:space="preserve"> a rapport cann</w:t>
      </w:r>
      <w:r w:rsidR="00050E5B">
        <w:rPr>
          <w:rFonts w:ascii="Times New Roman" w:hAnsi="Times New Roman" w:cs="Times New Roman"/>
          <w:sz w:val="24"/>
          <w:szCs w:val="24"/>
        </w:rPr>
        <w:t xml:space="preserve">ot exist. </w:t>
      </w:r>
      <w:r w:rsidR="00374808">
        <w:rPr>
          <w:rFonts w:ascii="Times New Roman" w:hAnsi="Times New Roman" w:cs="Times New Roman"/>
          <w:sz w:val="24"/>
          <w:szCs w:val="24"/>
        </w:rPr>
        <w:t>Also,</w:t>
      </w:r>
      <w:r w:rsidR="00374808" w:rsidRPr="00F43D71">
        <w:rPr>
          <w:rFonts w:ascii="Times New Roman" w:hAnsi="Times New Roman" w:cs="Times New Roman"/>
          <w:sz w:val="24"/>
          <w:szCs w:val="24"/>
        </w:rPr>
        <w:t xml:space="preserve"> I</w:t>
      </w:r>
      <w:r w:rsidRPr="00F43D71">
        <w:rPr>
          <w:rFonts w:ascii="Times New Roman" w:hAnsi="Times New Roman" w:cs="Times New Roman"/>
          <w:sz w:val="24"/>
          <w:szCs w:val="24"/>
        </w:rPr>
        <w:t xml:space="preserve"> tend to judge people from how they talk, especially the dialects though I never express it outwardly. This is a bad habit and I think I should concentrate more on what they say not how they say it.</w:t>
      </w:r>
      <w:r w:rsidR="00374808">
        <w:rPr>
          <w:rFonts w:ascii="Times New Roman" w:hAnsi="Times New Roman" w:cs="Times New Roman"/>
          <w:sz w:val="24"/>
          <w:szCs w:val="24"/>
        </w:rPr>
        <w:t xml:space="preserve"> </w:t>
      </w:r>
      <w:r w:rsidR="00050E5B">
        <w:rPr>
          <w:rFonts w:ascii="Times New Roman" w:hAnsi="Times New Roman" w:cs="Times New Roman"/>
          <w:sz w:val="24"/>
          <w:szCs w:val="24"/>
        </w:rPr>
        <w:t>The interview with Barack is a complete curriculum that can used to enhance diversity in schools.</w:t>
      </w:r>
    </w:p>
    <w:p w:rsidR="00560BAC" w:rsidRPr="00F43D71" w:rsidRDefault="00560BAC" w:rsidP="00F43D71">
      <w:pPr>
        <w:spacing w:line="480" w:lineRule="auto"/>
        <w:rPr>
          <w:rFonts w:ascii="Times New Roman" w:hAnsi="Times New Roman" w:cs="Times New Roman"/>
          <w:sz w:val="24"/>
          <w:szCs w:val="24"/>
        </w:rPr>
      </w:pPr>
    </w:p>
    <w:sectPr w:rsidR="00560BAC" w:rsidRPr="00F43D7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64F2" w:rsidRDefault="006F64F2" w:rsidP="00050E5B">
      <w:pPr>
        <w:spacing w:after="0" w:line="240" w:lineRule="auto"/>
      </w:pPr>
      <w:r>
        <w:separator/>
      </w:r>
    </w:p>
  </w:endnote>
  <w:endnote w:type="continuationSeparator" w:id="0">
    <w:p w:rsidR="006F64F2" w:rsidRDefault="006F64F2" w:rsidP="00050E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64F2" w:rsidRDefault="006F64F2" w:rsidP="00050E5B">
      <w:pPr>
        <w:spacing w:after="0" w:line="240" w:lineRule="auto"/>
      </w:pPr>
      <w:r>
        <w:separator/>
      </w:r>
    </w:p>
  </w:footnote>
  <w:footnote w:type="continuationSeparator" w:id="0">
    <w:p w:rsidR="006F64F2" w:rsidRDefault="006F64F2" w:rsidP="00050E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12513824"/>
      <w:docPartObj>
        <w:docPartGallery w:val="Page Numbers (Top of Page)"/>
        <w:docPartUnique/>
      </w:docPartObj>
    </w:sdtPr>
    <w:sdtEndPr>
      <w:rPr>
        <w:noProof/>
      </w:rPr>
    </w:sdtEndPr>
    <w:sdtContent>
      <w:p w:rsidR="00050E5B" w:rsidRPr="00374808" w:rsidRDefault="00374808">
        <w:pPr>
          <w:pStyle w:val="Header"/>
          <w:jc w:val="right"/>
          <w:rPr>
            <w:rFonts w:ascii="Times New Roman" w:hAnsi="Times New Roman" w:cs="Times New Roman"/>
            <w:sz w:val="24"/>
            <w:szCs w:val="24"/>
          </w:rPr>
        </w:pPr>
        <w:r w:rsidRPr="00374808">
          <w:rPr>
            <w:rFonts w:ascii="Times New Roman" w:hAnsi="Times New Roman" w:cs="Times New Roman"/>
            <w:sz w:val="24"/>
            <w:szCs w:val="24"/>
          </w:rPr>
          <w:t xml:space="preserve">Surname </w:t>
        </w:r>
        <w:r w:rsidR="00050E5B" w:rsidRPr="00374808">
          <w:rPr>
            <w:rFonts w:ascii="Times New Roman" w:hAnsi="Times New Roman" w:cs="Times New Roman"/>
            <w:sz w:val="24"/>
            <w:szCs w:val="24"/>
          </w:rPr>
          <w:fldChar w:fldCharType="begin"/>
        </w:r>
        <w:r w:rsidR="00050E5B" w:rsidRPr="00374808">
          <w:rPr>
            <w:rFonts w:ascii="Times New Roman" w:hAnsi="Times New Roman" w:cs="Times New Roman"/>
            <w:sz w:val="24"/>
            <w:szCs w:val="24"/>
          </w:rPr>
          <w:instrText xml:space="preserve"> PAGE   \* MERGEFORMAT </w:instrText>
        </w:r>
        <w:r w:rsidR="00050E5B" w:rsidRPr="00374808">
          <w:rPr>
            <w:rFonts w:ascii="Times New Roman" w:hAnsi="Times New Roman" w:cs="Times New Roman"/>
            <w:sz w:val="24"/>
            <w:szCs w:val="24"/>
          </w:rPr>
          <w:fldChar w:fldCharType="separate"/>
        </w:r>
        <w:r>
          <w:rPr>
            <w:rFonts w:ascii="Times New Roman" w:hAnsi="Times New Roman" w:cs="Times New Roman"/>
            <w:noProof/>
            <w:sz w:val="24"/>
            <w:szCs w:val="24"/>
          </w:rPr>
          <w:t>5</w:t>
        </w:r>
        <w:r w:rsidR="00050E5B" w:rsidRPr="00374808">
          <w:rPr>
            <w:rFonts w:ascii="Times New Roman" w:hAnsi="Times New Roman" w:cs="Times New Roman"/>
            <w:noProof/>
            <w:sz w:val="24"/>
            <w:szCs w:val="24"/>
          </w:rPr>
          <w:fldChar w:fldCharType="end"/>
        </w:r>
      </w:p>
    </w:sdtContent>
  </w:sdt>
  <w:p w:rsidR="00050E5B" w:rsidRPr="00374808" w:rsidRDefault="00050E5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BAC"/>
    <w:rsid w:val="00050E5B"/>
    <w:rsid w:val="001B6986"/>
    <w:rsid w:val="001C6A66"/>
    <w:rsid w:val="00204120"/>
    <w:rsid w:val="002C761E"/>
    <w:rsid w:val="003355D3"/>
    <w:rsid w:val="00374808"/>
    <w:rsid w:val="004D4EAC"/>
    <w:rsid w:val="005030EF"/>
    <w:rsid w:val="00560BAC"/>
    <w:rsid w:val="005A1B21"/>
    <w:rsid w:val="005B25C2"/>
    <w:rsid w:val="005D0351"/>
    <w:rsid w:val="00604DF9"/>
    <w:rsid w:val="006D19E8"/>
    <w:rsid w:val="006D2028"/>
    <w:rsid w:val="006F64F2"/>
    <w:rsid w:val="00776028"/>
    <w:rsid w:val="00777006"/>
    <w:rsid w:val="008C5F62"/>
    <w:rsid w:val="009270C8"/>
    <w:rsid w:val="009B16DC"/>
    <w:rsid w:val="009F213D"/>
    <w:rsid w:val="00A76AF9"/>
    <w:rsid w:val="00AD2050"/>
    <w:rsid w:val="00CE26BB"/>
    <w:rsid w:val="00CF22CD"/>
    <w:rsid w:val="00D028BD"/>
    <w:rsid w:val="00D04C5F"/>
    <w:rsid w:val="00E552D6"/>
    <w:rsid w:val="00E9247A"/>
    <w:rsid w:val="00F43D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E9908F-340E-4613-BE6C-8F8FC874F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0E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0E5B"/>
  </w:style>
  <w:style w:type="paragraph" w:styleId="Footer">
    <w:name w:val="footer"/>
    <w:basedOn w:val="Normal"/>
    <w:link w:val="FooterChar"/>
    <w:uiPriority w:val="99"/>
    <w:unhideWhenUsed/>
    <w:rsid w:val="00050E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0E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A674D1-4EBA-4F97-83E5-4D369CD45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5</Pages>
  <Words>1255</Words>
  <Characters>7155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danastly</cp:lastModifiedBy>
  <cp:revision>12</cp:revision>
  <dcterms:created xsi:type="dcterms:W3CDTF">2020-04-25T06:38:00Z</dcterms:created>
  <dcterms:modified xsi:type="dcterms:W3CDTF">2020-04-25T21:51:00Z</dcterms:modified>
</cp:coreProperties>
</file>